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A8" w:rsidRPr="004D3633" w:rsidRDefault="004261A8" w:rsidP="004261A8">
      <w:pPr>
        <w:spacing w:after="0"/>
        <w:jc w:val="both"/>
        <w:rPr>
          <w:rFonts w:ascii="Candara" w:hAnsi="Candara"/>
          <w:sz w:val="12"/>
          <w:szCs w:val="24"/>
        </w:rPr>
      </w:pPr>
    </w:p>
    <w:p w:rsidR="00CA78D9" w:rsidRDefault="00CA78D9" w:rsidP="00CA78D9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CenturyGothic-Bold" w:eastAsiaTheme="minorHAnsi" w:hAnsi="CenturyGothic-Bold" w:cs="CenturyGothic-Bold"/>
          <w:b/>
          <w:bCs/>
          <w:color w:val="009EE1"/>
          <w:sz w:val="32"/>
          <w:szCs w:val="32"/>
          <w:lang w:eastAsia="en-US"/>
        </w:rPr>
      </w:pPr>
      <w:r>
        <w:rPr>
          <w:rFonts w:ascii="CenturyGothic-Bold" w:eastAsiaTheme="minorHAnsi" w:hAnsi="CenturyGothic-Bold" w:cs="CenturyGothic-Bold"/>
          <w:b/>
          <w:bCs/>
          <w:color w:val="009EE1"/>
          <w:sz w:val="32"/>
          <w:szCs w:val="32"/>
          <w:lang w:eastAsia="en-US"/>
        </w:rPr>
        <w:t>Remerciements</w:t>
      </w:r>
    </w:p>
    <w:p w:rsidR="00B734E4" w:rsidRDefault="00B734E4" w:rsidP="00CA78D9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CenturyGothic-Bold" w:eastAsiaTheme="minorHAnsi" w:hAnsi="CenturyGothic-Bold" w:cs="CenturyGothic-Bold"/>
          <w:b/>
          <w:bCs/>
          <w:color w:val="009EE1"/>
          <w:sz w:val="32"/>
          <w:szCs w:val="32"/>
          <w:lang w:eastAsia="en-US"/>
        </w:rPr>
      </w:pP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Mon </w:t>
      </w:r>
      <w:proofErr w:type="spell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coeur</w:t>
      </w:r>
      <w:proofErr w:type="spell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se remplit de joie chaque fois que je réalise</w:t>
      </w: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</w:t>
      </w: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toutes les opportunités que m’offre la vie, les circonstances</w:t>
      </w: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</w:t>
      </w: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favorables ou non, ainsi que les hommes et les femmes</w:t>
      </w: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</w:t>
      </w: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que l’Univers met sur mon parcours pour réaliser les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desseins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merveilleux de l’Éternel pour notre société ;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que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dis-je ! </w:t>
      </w: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pour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notre humanité. Consciente de cette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grâce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, je tiens à remercier tous ceux qui ont contribué à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la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gestation de cet ouvrage en novembre 2017, après la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publication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du rapport </w:t>
      </w:r>
      <w:proofErr w:type="spell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Doing</w:t>
      </w:r>
      <w:proofErr w:type="spell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Business 2018, notamment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en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m’interpellant sur ce que ce rapport m’inspire.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En effet, il a suffi d’une interpellation de la CRTV pour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que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je réalise à quel point il était nécessaire d’une part,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d’évaluer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les progrès réalisés par le Cameroun dans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l’amélioration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de son climat des affaires sur une période relativement longue et,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d’autre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part, de comparer la vitesse de cette évolution à celle d’un certain nombre de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pays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africains dont le classement </w:t>
      </w:r>
      <w:proofErr w:type="spell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Doing</w:t>
      </w:r>
      <w:proofErr w:type="spell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Business a significativement progressé dans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la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même période. Ma conviction était alors qu’une telle évaluation pouvait soutenir un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plan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national de réformes pour un meilleur climat des affaires, à l’aune des objectifs de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performance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, d’attractivité et de compétitivité de l’économie camerounaise.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Qu’il me soit donc permis d’exprimer ma profonde gratitude à tous les experts du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Conseil Scientifique de l’Observatoire Africain de la Pratique des Affaires (OAPA) qui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ont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cru au défi d’initier une telle étude en six mois, avec l’ambition de rendre disponible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la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version préliminaire avant les assises annuelles du CBF prévues pendant la première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quinzaine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du mois de mars 2018. Il m’est difficile, à cet égard, de passer sous silence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les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encouragements du président du CBF, Son Excellence M. </w:t>
      </w:r>
      <w:proofErr w:type="spell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Philemon</w:t>
      </w:r>
      <w:proofErr w:type="spell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YANG, Premier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Ministre Chef du gouvernement, à qui il a plu d’assurer le parrainage institutionnel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des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résultats de cette recherche, sous la caution scientifique du Pr. Victor-Emmanuel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BOKALLI et du Pr. Adolphe MINKOA SHE mes encadreurs académiques, et du Pr.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Jacques FAME NDONGO, Ministre de l’Enseignement Supérieur, Chancelier des Ordres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académiques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. A leur suite, MM. les Gouverneurs des Régions du Littoral (Samuel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Dieudonné IVAHA DIBOUA) et du Centre (Paul NASERI BEA) ont accordé la meilleure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attention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aux bonnes fins de cette étude sur le terrain ; qu’ils en soient honorés.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Je ne saurais taire la contribution inestimable des membres du Conseil Scientifique et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du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Comité de relecture pour leur disponibilité ; sous une pression parfois impertinente,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ils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ont compris les enjeux en respectant les délais.</w:t>
      </w:r>
    </w:p>
    <w:p w:rsid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Je voudrais également remercier le Pr. TOUNA MAMA dont le soutien et les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encouragements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très discrets en faveur de la transversalité de mes connaissances,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finissent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par se révéler forcément à travers cette merveilleuse préface. Il aurait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certainement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manqué un maillon de la chaine dans cette étude si M. Christian PENDA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EKOKA, fort de sa maitrise du sujet pour avoir réalisé l’étude de base qui a donné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lastRenderedPageBreak/>
        <w:t>naissance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au CBF, ne nous avait accordé sa plume experte. Chers ainés, malgré la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pression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démentielle des délais, vous avez honoré votre engagement, donnant ainsi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une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crédibilité et une légitimité insoupçonnées à cette étude. Je vous en sais gré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en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vous rassurant de ce que j’en sors grandie de plusieurs pouces dans cette quête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d’utilité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, de plasticité des connaissances et d’utilitarisme des résultats de mes travaux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pour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la société. Car qu’est-ce que le droit des affaires sans le milieu des affaires (le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secteur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privé) et ses acteurs que sont tous les intervenants de la vie économique sans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exception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? Oui, y compris ceux de l’économie informelle1 justement.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Ce n’est pas le Pr. André AKAM </w:t>
      </w:r>
      <w:proofErr w:type="spell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AKAM</w:t>
      </w:r>
      <w:proofErr w:type="spell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qui me démentirait ! Lui dont l’ombre m’accompagne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dans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la réflexion sur l’analyse économique de l’efficacité du droit en rapport avec les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concepts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émergents2 des grandes mutations du droit OHADA et ses transformations</w:t>
      </w:r>
    </w:p>
    <w:p w:rsid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progressives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vers un véritable « Droit économique » dans l’espace OHADA. </w:t>
      </w:r>
    </w:p>
    <w:p w:rsid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Ce droit dont</w:t>
      </w: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</w:t>
      </w: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les dynamiques économiques confortent, </w:t>
      </w:r>
      <w:proofErr w:type="spell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vingt cinq</w:t>
      </w:r>
      <w:proofErr w:type="spell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ans après, la vision philosophique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de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développement4 du continent partagée par les pairs fondateurs de l’OHADA dans le</w:t>
      </w:r>
    </w:p>
    <w:p w:rsid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Préambule du Traité de Port-Louis le 17 octobre 1993.</w:t>
      </w: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S’agissant de cette praticabilité économique du droit, je tiens à affirmer ma sincère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gratitude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à l’endroit du Dr. Paul KAMOGNE FOKAM dont le regard critique m’a permis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de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rattraper certaines recommandations pour les aligner sur les réalités spécifiques </w:t>
      </w: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du 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financement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des investissements et de l’exécution des contrats au Cameroun. C’est le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lieu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d’exalter l’excellence de la collaboration technique établie avec la CCIMA consacrée,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à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l’occasion de cette étude, par la signature d’une convention de partenariat stratégique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entre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l’OAPA et cette Chambre consulaire, sous le leadership de l’Honorable Christophe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EKEN, Président de ladite Chambre, à qui je témoigne la meilleure considération. Dans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ce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sillage, je tiens à souligner ma profonde reconnaissance à l’endroit de M. Célestin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TAWAMBA et son équipe qui, sous la supervision technique de M. Jean-Claude EBE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EVINA, responsable du pôle Environnement des Affaires au sein du GICAM, ont facilité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notre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adhésion comme membre du GICAM, nous permettant ainsi d’accéder aux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données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les plus fiables des acteurs de la plateforme du secteur privé. Qu’il me soit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alors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permis de les remercier pour cet important soutien dont l’impact scientifique est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évident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. A cet égard en effet, la proximité avec les directeurs généraux des entreprises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rencontrées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, a permis de toucher du doigt la réalité des intérêts stratégiques et des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besoins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pratiques exprimés par le secteur privé, assortis des propositions concrètes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susceptibles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de soutenir la formulation des plans de réforme.</w:t>
      </w:r>
    </w:p>
    <w:p w:rsidR="00B734E4" w:rsidRDefault="00B734E4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Plus institutionnellement, je remercie du fond du </w:t>
      </w:r>
      <w:proofErr w:type="spell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coeur</w:t>
      </w:r>
      <w:proofErr w:type="spell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le Service de Coopération et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d’Action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Culturelle de l’Ambassade de France au Cameroun, ainsi que la Délégation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de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l’Union Européenne pour l’accompagnement technique et financier ayant facilité,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à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travers le PACOM, le processus d’élaboration des outils méthodologiques de l’OAPA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depuis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2013, et son implication dans le processus de mise en place du Dispositif d’Appui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à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la Compétitivité du Cameroun, en cours de finalisation.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Tout ceci n’aurait non plus été possible sans les accords de collaboration obtenus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du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Ministre de l’Economie, de la Planification et de l’Aménagement du Territoire,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Ordonnateur national du FED. Qu’il vous plaise, Excellence, d’agréer l’expression de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mes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sentiments de profonde reconnaissance.</w:t>
      </w:r>
    </w:p>
    <w:p w:rsidR="00B734E4" w:rsidRDefault="00B734E4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Plus en amont, je voudrais remercier celui dont la rigueur et la quête de l’excellence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lastRenderedPageBreak/>
        <w:t>m’ont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permis de dompter l’épreuve du temps, et ont fait de moi une personne différente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et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accomplie. Georges DIFFO, que le Seigneur te bénisse et te comble de ses grâces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incommensurables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.</w:t>
      </w:r>
    </w:p>
    <w:p w:rsidR="00B734E4" w:rsidRDefault="00B734E4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Enfin, que les acteurs économiques qui ont prêté leur disponibilité aux séances de travail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ainsi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qu’aux entretiens et sondages effectués sur la perception du climat des affaires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dans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leurs secteurs d’activités, trouvent ici l’expression de ma sincère reconnaissance,</w:t>
      </w:r>
    </w:p>
    <w:p w:rsidR="00CA78D9" w:rsidRPr="00CA78D9" w:rsidRDefault="00CA78D9" w:rsidP="00CA78D9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proofErr w:type="gramStart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car</w:t>
      </w:r>
      <w:proofErr w:type="gramEnd"/>
      <w:r w:rsidRPr="00CA78D9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le meilleur est à venir.</w:t>
      </w:r>
    </w:p>
    <w:p w:rsidR="00CA78D9" w:rsidRDefault="00CA78D9" w:rsidP="00CA78D9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-Bold" w:eastAsiaTheme="minorHAnsi" w:hAnsi="Tahoma-Bold" w:cs="Tahoma-Bold"/>
          <w:b/>
          <w:bCs/>
          <w:color w:val="000000"/>
          <w:sz w:val="23"/>
          <w:szCs w:val="23"/>
          <w:lang w:eastAsia="en-US"/>
        </w:rPr>
      </w:pPr>
    </w:p>
    <w:p w:rsidR="00CA78D9" w:rsidRDefault="00CA78D9" w:rsidP="00CA78D9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-Bold" w:eastAsiaTheme="minorHAnsi" w:hAnsi="Tahoma-Bold" w:cs="Tahoma-Bold"/>
          <w:b/>
          <w:bCs/>
          <w:color w:val="000000"/>
          <w:sz w:val="23"/>
          <w:szCs w:val="23"/>
          <w:lang w:eastAsia="en-US"/>
        </w:rPr>
      </w:pPr>
      <w:r>
        <w:rPr>
          <w:rFonts w:ascii="Tahoma-Bold" w:eastAsiaTheme="minorHAnsi" w:hAnsi="Tahoma-Bold" w:cs="Tahoma-Bold"/>
          <w:b/>
          <w:bCs/>
          <w:color w:val="000000"/>
          <w:sz w:val="23"/>
          <w:szCs w:val="23"/>
          <w:lang w:eastAsia="en-US"/>
        </w:rPr>
        <w:t>Pr. Justine DIFFO TCHUNKAM</w:t>
      </w:r>
    </w:p>
    <w:p w:rsidR="000617BB" w:rsidRPr="00545E3B" w:rsidRDefault="000617BB" w:rsidP="00CA78D9">
      <w:pPr>
        <w:rPr>
          <w:rFonts w:ascii="Tahoma" w:hAnsi="Tahoma" w:cs="Tahoma"/>
        </w:rPr>
      </w:pPr>
      <w:bookmarkStart w:id="0" w:name="_GoBack"/>
      <w:bookmarkEnd w:id="0"/>
    </w:p>
    <w:sectPr w:rsidR="000617BB" w:rsidRPr="00545E3B" w:rsidSect="0058043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247" w:right="1247" w:bottom="1247" w:left="1247" w:header="709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0E3" w:rsidRDefault="00BD70E3">
      <w:pPr>
        <w:spacing w:after="0" w:line="240" w:lineRule="auto"/>
      </w:pPr>
      <w:r>
        <w:separator/>
      </w:r>
    </w:p>
  </w:endnote>
  <w:endnote w:type="continuationSeparator" w:id="0">
    <w:p w:rsidR="00BD70E3" w:rsidRDefault="00BD7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Gothic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435" w:rsidRPr="00467130" w:rsidRDefault="004261A8" w:rsidP="00580435">
    <w:pPr>
      <w:tabs>
        <w:tab w:val="center" w:pos="4536"/>
        <w:tab w:val="right" w:pos="9072"/>
      </w:tabs>
      <w:spacing w:after="0" w:line="240" w:lineRule="auto"/>
      <w:jc w:val="center"/>
      <w:rPr>
        <w:rFonts w:ascii="Cambria" w:hAnsi="Cambria"/>
        <w:color w:val="808080"/>
        <w:sz w:val="16"/>
        <w:lang w:val="en-US"/>
      </w:rPr>
    </w:pPr>
    <w:r w:rsidRPr="00467130">
      <w:rPr>
        <w:rFonts w:ascii="Cambria" w:hAnsi="Cambria"/>
        <w:color w:val="808080"/>
        <w:sz w:val="16"/>
        <w:lang w:val="en-US"/>
      </w:rPr>
      <w:t>BP. PO BOX 1668 – Yaoundé – CAMEROUN/CAMEROON - Tel: 677 604 234 / 694 188 618</w:t>
    </w:r>
  </w:p>
  <w:p w:rsidR="00580435" w:rsidRPr="0049130D" w:rsidRDefault="004261A8" w:rsidP="004D3633">
    <w:pPr>
      <w:tabs>
        <w:tab w:val="center" w:pos="4536"/>
        <w:tab w:val="right" w:pos="9072"/>
      </w:tabs>
      <w:spacing w:after="0" w:line="240" w:lineRule="auto"/>
      <w:jc w:val="center"/>
      <w:rPr>
        <w:lang w:val="en-US"/>
      </w:rPr>
    </w:pPr>
    <w:r w:rsidRPr="00467130">
      <w:rPr>
        <w:rFonts w:ascii="Cambria" w:hAnsi="Cambria"/>
        <w:noProof/>
        <w:color w:val="808080"/>
        <w:sz w:val="18"/>
        <w:szCs w:val="18"/>
      </w:rPr>
      <w:drawing>
        <wp:anchor distT="0" distB="0" distL="114300" distR="114300" simplePos="0" relativeHeight="251667456" behindDoc="0" locked="0" layoutInCell="1" allowOverlap="1" wp14:anchorId="413665BD" wp14:editId="5EE9D807">
          <wp:simplePos x="0" y="0"/>
          <wp:positionH relativeFrom="page">
            <wp:posOffset>10795</wp:posOffset>
          </wp:positionH>
          <wp:positionV relativeFrom="paragraph">
            <wp:posOffset>220980</wp:posOffset>
          </wp:positionV>
          <wp:extent cx="7549672" cy="330470"/>
          <wp:effectExtent l="0" t="0" r="0" b="0"/>
          <wp:wrapNone/>
          <wp:docPr id="32" name="Image 11" descr="drapeaux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 bright="6000" contrast="-24000"/>
                  </a:blip>
                  <a:srcRect/>
                  <a:stretch>
                    <a:fillRect/>
                  </a:stretch>
                </pic:blipFill>
                <pic:spPr>
                  <a:xfrm flipV="1">
                    <a:off x="0" y="0"/>
                    <a:ext cx="7549672" cy="33047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467130">
      <w:rPr>
        <w:rFonts w:ascii="Cambria" w:hAnsi="Cambria"/>
        <w:color w:val="808080"/>
        <w:sz w:val="16"/>
        <w:lang w:val="en-US"/>
      </w:rPr>
      <w:t xml:space="preserve">Email: </w:t>
    </w:r>
    <w:hyperlink r:id="rId2" w:history="1">
      <w:r w:rsidRPr="00467130">
        <w:rPr>
          <w:rFonts w:ascii="Cambria" w:hAnsi="Cambria"/>
          <w:color w:val="0563C1"/>
          <w:sz w:val="16"/>
          <w:u w:val="single"/>
          <w:lang w:val="en-US"/>
        </w:rPr>
        <w:t>contact@oapa-abcs.org</w:t>
      </w:r>
    </w:hyperlink>
    <w:r w:rsidRPr="00467130">
      <w:rPr>
        <w:lang w:val="en-US"/>
      </w:rPr>
      <w:t xml:space="preserve">  - </w:t>
    </w:r>
    <w:r w:rsidRPr="00467130">
      <w:rPr>
        <w:rFonts w:ascii="Cambria" w:hAnsi="Cambria"/>
        <w:color w:val="808080"/>
        <w:sz w:val="16"/>
        <w:lang w:val="en-US"/>
      </w:rPr>
      <w:t xml:space="preserve">Site web: </w:t>
    </w:r>
    <w:hyperlink r:id="rId3" w:history="1">
      <w:r w:rsidRPr="00467130">
        <w:rPr>
          <w:rFonts w:ascii="Cambria" w:hAnsi="Cambria"/>
          <w:color w:val="0563C1"/>
          <w:sz w:val="16"/>
          <w:u w:val="single"/>
          <w:lang w:val="en-US"/>
        </w:rPr>
        <w:t>www.oapa-abcs.org</w:t>
      </w:r>
    </w:hyperlink>
  </w:p>
  <w:p w:rsidR="00580435" w:rsidRPr="00FA0964" w:rsidRDefault="00BD70E3">
    <w:pPr>
      <w:pStyle w:val="Pieddepage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435" w:rsidRPr="00467130" w:rsidRDefault="004261A8" w:rsidP="00580435">
    <w:pPr>
      <w:tabs>
        <w:tab w:val="center" w:pos="4536"/>
        <w:tab w:val="right" w:pos="9072"/>
      </w:tabs>
      <w:spacing w:after="0" w:line="240" w:lineRule="auto"/>
      <w:jc w:val="center"/>
      <w:rPr>
        <w:rFonts w:ascii="Cambria" w:hAnsi="Cambria"/>
        <w:color w:val="808080"/>
        <w:sz w:val="16"/>
        <w:lang w:val="en-US"/>
      </w:rPr>
    </w:pPr>
    <w:r w:rsidRPr="00467130">
      <w:rPr>
        <w:rFonts w:ascii="Cambria" w:hAnsi="Cambria"/>
        <w:color w:val="808080"/>
        <w:sz w:val="16"/>
        <w:lang w:val="en-US"/>
      </w:rPr>
      <w:t>BP. PO BOX 1668 – Yaoundé – CAMEROUN/CAMEROON - Tel: 677 604 234 / 694 188 618</w:t>
    </w:r>
  </w:p>
  <w:p w:rsidR="00580435" w:rsidRPr="00467130" w:rsidRDefault="004261A8" w:rsidP="00580435">
    <w:pPr>
      <w:tabs>
        <w:tab w:val="center" w:pos="4536"/>
        <w:tab w:val="right" w:pos="9072"/>
      </w:tabs>
      <w:spacing w:after="0" w:line="240" w:lineRule="auto"/>
      <w:jc w:val="center"/>
      <w:rPr>
        <w:lang w:val="en-US"/>
      </w:rPr>
    </w:pPr>
    <w:r w:rsidRPr="00467130">
      <w:rPr>
        <w:rFonts w:ascii="Cambria" w:hAnsi="Cambria"/>
        <w:noProof/>
        <w:color w:val="808080"/>
        <w:sz w:val="18"/>
        <w:szCs w:val="18"/>
      </w:rPr>
      <w:drawing>
        <wp:anchor distT="0" distB="0" distL="114300" distR="114300" simplePos="0" relativeHeight="251666432" behindDoc="0" locked="0" layoutInCell="1" allowOverlap="1" wp14:anchorId="4CA90D57" wp14:editId="0C71ACC9">
          <wp:simplePos x="0" y="0"/>
          <wp:positionH relativeFrom="page">
            <wp:posOffset>10795</wp:posOffset>
          </wp:positionH>
          <wp:positionV relativeFrom="paragraph">
            <wp:posOffset>238760</wp:posOffset>
          </wp:positionV>
          <wp:extent cx="7549515" cy="330200"/>
          <wp:effectExtent l="0" t="0" r="0" b="0"/>
          <wp:wrapNone/>
          <wp:docPr id="21" name="Image 11" descr="drapeaux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 bright="6000" contrast="-24000"/>
                  </a:blip>
                  <a:srcRect/>
                  <a:stretch>
                    <a:fillRect/>
                  </a:stretch>
                </pic:blipFill>
                <pic:spPr>
                  <a:xfrm flipV="1">
                    <a:off x="0" y="0"/>
                    <a:ext cx="7549515" cy="330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467130">
      <w:rPr>
        <w:rFonts w:ascii="Cambria" w:hAnsi="Cambria"/>
        <w:color w:val="808080"/>
        <w:sz w:val="16"/>
        <w:lang w:val="en-US"/>
      </w:rPr>
      <w:t xml:space="preserve">Email: </w:t>
    </w:r>
    <w:hyperlink r:id="rId2" w:history="1">
      <w:r w:rsidRPr="00467130">
        <w:rPr>
          <w:rFonts w:ascii="Cambria" w:hAnsi="Cambria"/>
          <w:color w:val="0563C1"/>
          <w:sz w:val="16"/>
          <w:u w:val="single"/>
          <w:lang w:val="en-US"/>
        </w:rPr>
        <w:t>contact@oapa-abcs.org</w:t>
      </w:r>
    </w:hyperlink>
    <w:r w:rsidRPr="00467130">
      <w:rPr>
        <w:lang w:val="en-US"/>
      </w:rPr>
      <w:t xml:space="preserve">  - </w:t>
    </w:r>
    <w:r w:rsidRPr="00467130">
      <w:rPr>
        <w:rFonts w:ascii="Cambria" w:hAnsi="Cambria"/>
        <w:color w:val="808080"/>
        <w:sz w:val="16"/>
        <w:lang w:val="en-US"/>
      </w:rPr>
      <w:t xml:space="preserve">Site web: </w:t>
    </w:r>
    <w:hyperlink r:id="rId3" w:history="1">
      <w:r w:rsidRPr="00467130">
        <w:rPr>
          <w:rFonts w:ascii="Cambria" w:hAnsi="Cambria"/>
          <w:color w:val="0563C1"/>
          <w:sz w:val="16"/>
          <w:u w:val="single"/>
          <w:lang w:val="en-US"/>
        </w:rPr>
        <w:t>www.oapa-abcs.org</w:t>
      </w:r>
    </w:hyperlink>
  </w:p>
  <w:p w:rsidR="00580435" w:rsidRPr="00FA0964" w:rsidRDefault="00BD70E3">
    <w:pPr>
      <w:pStyle w:val="Pieddepage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0E3" w:rsidRDefault="00BD70E3">
      <w:pPr>
        <w:spacing w:after="0" w:line="240" w:lineRule="auto"/>
      </w:pPr>
      <w:r>
        <w:separator/>
      </w:r>
    </w:p>
  </w:footnote>
  <w:footnote w:type="continuationSeparator" w:id="0">
    <w:p w:rsidR="00BD70E3" w:rsidRDefault="00BD70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435" w:rsidRDefault="004261A8">
    <w:pPr>
      <w:pStyle w:val="En-tte"/>
    </w:pPr>
    <w:r w:rsidRPr="00580435">
      <w:rPr>
        <w:noProof/>
        <w:lang w:eastAsia="fr-FR"/>
      </w:rPr>
      <w:drawing>
        <wp:anchor distT="0" distB="0" distL="114300" distR="114300" simplePos="0" relativeHeight="251663360" behindDoc="1" locked="0" layoutInCell="1" allowOverlap="1" wp14:anchorId="69755BBF" wp14:editId="564D90EB">
          <wp:simplePos x="0" y="0"/>
          <wp:positionH relativeFrom="margin">
            <wp:align>center</wp:align>
          </wp:positionH>
          <wp:positionV relativeFrom="paragraph">
            <wp:posOffset>-192405</wp:posOffset>
          </wp:positionV>
          <wp:extent cx="942340" cy="885825"/>
          <wp:effectExtent l="0" t="0" r="0" b="9525"/>
          <wp:wrapTight wrapText="bothSides">
            <wp:wrapPolygon edited="0">
              <wp:start x="0" y="0"/>
              <wp:lineTo x="0" y="21368"/>
              <wp:lineTo x="20960" y="21368"/>
              <wp:lineTo x="20960" y="0"/>
              <wp:lineTo x="0" y="0"/>
            </wp:wrapPolygon>
          </wp:wrapTight>
          <wp:docPr id="23" name="Picture 3" descr="C:\Users\Pr Diffo\Desktop\embleme_cameroun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3" descr="C:\Users\Pr Diffo\Desktop\embleme_cameroun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340" cy="88582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0435">
      <w:rPr>
        <w:noProof/>
        <w:lang w:eastAsia="fr-FR"/>
      </w:rPr>
      <w:drawing>
        <wp:anchor distT="0" distB="0" distL="114300" distR="114300" simplePos="0" relativeHeight="251662336" behindDoc="1" locked="0" layoutInCell="1" allowOverlap="1" wp14:anchorId="78BD5BBD" wp14:editId="13754FBC">
          <wp:simplePos x="0" y="0"/>
          <wp:positionH relativeFrom="margin">
            <wp:align>left</wp:align>
          </wp:positionH>
          <wp:positionV relativeFrom="paragraph">
            <wp:posOffset>-187960</wp:posOffset>
          </wp:positionV>
          <wp:extent cx="967105" cy="922655"/>
          <wp:effectExtent l="0" t="0" r="4445" b="0"/>
          <wp:wrapTight wrapText="bothSides">
            <wp:wrapPolygon edited="0">
              <wp:start x="0" y="0"/>
              <wp:lineTo x="0" y="20961"/>
              <wp:lineTo x="21274" y="20961"/>
              <wp:lineTo x="21274" y="0"/>
              <wp:lineTo x="0" y="0"/>
            </wp:wrapPolygon>
          </wp:wrapTight>
          <wp:docPr id="20" name="Image 5" descr="C:\Users\HP15\AppData\Local\Microsoft\Windows\INetCache\Content.Word\IMG-20171003-WA0004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5" descr="C:\Users\HP15\AppData\Local\Microsoft\Windows\INetCache\Content.Word\IMG-20171003-WA0004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7105" cy="922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fr-FR"/>
      </w:rPr>
      <w:drawing>
        <wp:anchor distT="0" distB="0" distL="114300" distR="114300" simplePos="0" relativeHeight="251664384" behindDoc="1" locked="0" layoutInCell="1" allowOverlap="1" wp14:anchorId="16808C55" wp14:editId="5C9452B9">
          <wp:simplePos x="0" y="0"/>
          <wp:positionH relativeFrom="margin">
            <wp:align>right</wp:align>
          </wp:positionH>
          <wp:positionV relativeFrom="paragraph">
            <wp:posOffset>-192405</wp:posOffset>
          </wp:positionV>
          <wp:extent cx="796290" cy="800100"/>
          <wp:effectExtent l="0" t="0" r="3810" b="0"/>
          <wp:wrapTight wrapText="bothSides">
            <wp:wrapPolygon edited="0">
              <wp:start x="0" y="0"/>
              <wp:lineTo x="0" y="21086"/>
              <wp:lineTo x="21187" y="21086"/>
              <wp:lineTo x="21187" y="0"/>
              <wp:lineTo x="0" y="0"/>
            </wp:wrapPolygon>
          </wp:wrapTight>
          <wp:docPr id="31" name="Picture 2" descr="Cameroon Business For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 descr="Cameroon Business Forum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290" cy="80010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80435" w:rsidRDefault="00BD70E3">
    <w:pPr>
      <w:pStyle w:val="En-tte"/>
    </w:pPr>
  </w:p>
  <w:p w:rsidR="00580435" w:rsidRDefault="00BD70E3">
    <w:pPr>
      <w:pStyle w:val="En-tte"/>
    </w:pPr>
  </w:p>
  <w:p w:rsidR="00580435" w:rsidRDefault="00BD70E3">
    <w:pPr>
      <w:pStyle w:val="En-tte"/>
    </w:pPr>
  </w:p>
  <w:p w:rsidR="00580435" w:rsidRDefault="00BD70E3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649" w:rsidRDefault="00D40C96" w:rsidP="00DF0DE3">
    <w:pPr>
      <w:pStyle w:val="En-tte"/>
      <w:tabs>
        <w:tab w:val="clear" w:pos="4536"/>
        <w:tab w:val="clear" w:pos="9072"/>
        <w:tab w:val="right" w:pos="0"/>
        <w:tab w:val="left" w:pos="2977"/>
        <w:tab w:val="center" w:pos="10773"/>
      </w:tabs>
      <w:rPr>
        <w:noProof/>
        <w:lang w:eastAsia="fr-FR"/>
      </w:rPr>
    </w:pPr>
    <w:r>
      <w:rPr>
        <w:noProof/>
        <w:lang w:eastAsia="fr-FR"/>
      </w:rPr>
      <w:drawing>
        <wp:anchor distT="0" distB="0" distL="114300" distR="114300" simplePos="0" relativeHeight="251660288" behindDoc="1" locked="0" layoutInCell="1" allowOverlap="1" wp14:anchorId="39558557" wp14:editId="20E92D2E">
          <wp:simplePos x="0" y="0"/>
          <wp:positionH relativeFrom="margin">
            <wp:align>center</wp:align>
          </wp:positionH>
          <wp:positionV relativeFrom="paragraph">
            <wp:posOffset>-259080</wp:posOffset>
          </wp:positionV>
          <wp:extent cx="922020" cy="1028700"/>
          <wp:effectExtent l="0" t="0" r="0" b="0"/>
          <wp:wrapTight wrapText="bothSides">
            <wp:wrapPolygon edited="0">
              <wp:start x="0" y="0"/>
              <wp:lineTo x="0" y="21200"/>
              <wp:lineTo x="20975" y="21200"/>
              <wp:lineTo x="20975" y="0"/>
              <wp:lineTo x="0" y="0"/>
            </wp:wrapPolygon>
          </wp:wrapTight>
          <wp:docPr id="2" name="Picture 3" descr="C:\Users\Pr Diffo\Desktop\embleme_cameroun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3" descr="C:\Users\Pr Diffo\Desktop\embleme_cameroun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2020" cy="102870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61A8">
      <w:rPr>
        <w:noProof/>
        <w:lang w:eastAsia="fr-FR"/>
      </w:rPr>
      <w:drawing>
        <wp:anchor distT="0" distB="0" distL="114300" distR="114300" simplePos="0" relativeHeight="251665408" behindDoc="1" locked="0" layoutInCell="1" allowOverlap="1" wp14:anchorId="052A14E4" wp14:editId="3A70180A">
          <wp:simplePos x="0" y="0"/>
          <wp:positionH relativeFrom="margin">
            <wp:posOffset>4945380</wp:posOffset>
          </wp:positionH>
          <wp:positionV relativeFrom="paragraph">
            <wp:posOffset>-192405</wp:posOffset>
          </wp:positionV>
          <wp:extent cx="825050" cy="828675"/>
          <wp:effectExtent l="0" t="0" r="0" b="0"/>
          <wp:wrapTight wrapText="bothSides">
            <wp:wrapPolygon edited="0">
              <wp:start x="0" y="0"/>
              <wp:lineTo x="0" y="20855"/>
              <wp:lineTo x="20952" y="20855"/>
              <wp:lineTo x="20952" y="0"/>
              <wp:lineTo x="0" y="0"/>
            </wp:wrapPolygon>
          </wp:wrapTight>
          <wp:docPr id="1" name="Picture 2" descr="Cameroon Business For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 descr="Cameroon Business Foru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050" cy="82867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61A8">
      <w:rPr>
        <w:noProof/>
        <w:lang w:eastAsia="fr-FR"/>
      </w:rPr>
      <w:drawing>
        <wp:anchor distT="0" distB="0" distL="114300" distR="114300" simplePos="0" relativeHeight="251659264" behindDoc="1" locked="0" layoutInCell="1" allowOverlap="1" wp14:anchorId="79570DB9" wp14:editId="1BB66719">
          <wp:simplePos x="0" y="0"/>
          <wp:positionH relativeFrom="margin">
            <wp:align>left</wp:align>
          </wp:positionH>
          <wp:positionV relativeFrom="paragraph">
            <wp:posOffset>-191135</wp:posOffset>
          </wp:positionV>
          <wp:extent cx="967105" cy="922655"/>
          <wp:effectExtent l="0" t="0" r="4445" b="0"/>
          <wp:wrapTight wrapText="bothSides">
            <wp:wrapPolygon edited="0">
              <wp:start x="0" y="0"/>
              <wp:lineTo x="0" y="20961"/>
              <wp:lineTo x="21274" y="20961"/>
              <wp:lineTo x="21274" y="0"/>
              <wp:lineTo x="0" y="0"/>
            </wp:wrapPolygon>
          </wp:wrapTight>
          <wp:docPr id="3" name="Image 5" descr="C:\Users\HP15\AppData\Local\Microsoft\Windows\INetCache\Content.Word\IMG-20171003-WA0004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5" descr="C:\Users\HP15\AppData\Local\Microsoft\Windows\INetCache\Content.Word\IMG-20171003-WA0004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7105" cy="922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01649" w:rsidRDefault="004261A8" w:rsidP="00DF0DE3">
    <w:pPr>
      <w:tabs>
        <w:tab w:val="left" w:pos="1932"/>
        <w:tab w:val="center" w:pos="5386"/>
      </w:tabs>
      <w:spacing w:after="0" w:line="240" w:lineRule="auto"/>
      <w:rPr>
        <w:rFonts w:ascii="Cambria" w:eastAsia="Calibri" w:hAnsi="Cambria"/>
        <w:b/>
        <w:bCs/>
        <w:color w:val="002060"/>
      </w:rPr>
    </w:pPr>
    <w:r>
      <w:rPr>
        <w:rFonts w:ascii="Cambria" w:eastAsia="Calibri" w:hAnsi="Cambria"/>
        <w:b/>
        <w:bCs/>
        <w:color w:val="002060"/>
      </w:rPr>
      <w:tab/>
    </w:r>
    <w:r>
      <w:rPr>
        <w:rFonts w:ascii="Cambria" w:eastAsia="Calibri" w:hAnsi="Cambria"/>
        <w:b/>
        <w:bCs/>
        <w:color w:val="002060"/>
      </w:rPr>
      <w:tab/>
    </w:r>
  </w:p>
  <w:p w:rsidR="00701649" w:rsidRDefault="004261A8" w:rsidP="00DF0DE3">
    <w:pPr>
      <w:tabs>
        <w:tab w:val="left" w:pos="1932"/>
        <w:tab w:val="center" w:pos="5386"/>
      </w:tabs>
      <w:spacing w:after="0" w:line="240" w:lineRule="auto"/>
      <w:rPr>
        <w:rFonts w:ascii="Cambria" w:eastAsia="Calibri" w:hAnsi="Cambria"/>
        <w:b/>
        <w:bCs/>
        <w:color w:val="002060"/>
      </w:rPr>
    </w:pPr>
    <w:r>
      <w:rPr>
        <w:rFonts w:ascii="Cambria" w:eastAsia="Calibri" w:hAnsi="Cambria"/>
        <w:b/>
        <w:bCs/>
        <w:color w:val="002060"/>
      </w:rPr>
      <w:tab/>
    </w:r>
    <w:r>
      <w:rPr>
        <w:rFonts w:ascii="Cambria" w:eastAsia="Calibri" w:hAnsi="Cambria"/>
        <w:b/>
        <w:bCs/>
        <w:color w:val="002060"/>
      </w:rPr>
      <w:tab/>
    </w:r>
  </w:p>
  <w:p w:rsidR="00701649" w:rsidRPr="00580435" w:rsidRDefault="00BD70E3" w:rsidP="00DF0DE3">
    <w:pPr>
      <w:tabs>
        <w:tab w:val="left" w:pos="1932"/>
        <w:tab w:val="center" w:pos="5386"/>
      </w:tabs>
      <w:spacing w:after="0" w:line="240" w:lineRule="auto"/>
      <w:rPr>
        <w:rFonts w:ascii="Cambria" w:eastAsia="Calibri" w:hAnsi="Cambria"/>
        <w:b/>
        <w:bCs/>
        <w:color w:val="002060"/>
        <w:sz w:val="10"/>
      </w:rPr>
    </w:pPr>
  </w:p>
  <w:p w:rsidR="00701649" w:rsidRDefault="00BD70E3" w:rsidP="00DF0DE3">
    <w:pPr>
      <w:tabs>
        <w:tab w:val="left" w:pos="1932"/>
        <w:tab w:val="center" w:pos="5386"/>
      </w:tabs>
      <w:spacing w:after="0" w:line="240" w:lineRule="auto"/>
      <w:rPr>
        <w:rFonts w:ascii="Cambria" w:eastAsia="Calibri" w:hAnsi="Cambria"/>
        <w:b/>
        <w:bCs/>
        <w:color w:val="002060"/>
      </w:rPr>
    </w:pPr>
  </w:p>
  <w:p w:rsidR="00701649" w:rsidRDefault="004261A8" w:rsidP="00DF0DE3">
    <w:pPr>
      <w:tabs>
        <w:tab w:val="left" w:pos="1932"/>
        <w:tab w:val="center" w:pos="5386"/>
      </w:tabs>
      <w:spacing w:after="0" w:line="240" w:lineRule="auto"/>
      <w:rPr>
        <w:rFonts w:ascii="Cambria" w:eastAsia="Calibri" w:hAnsi="Cambria"/>
        <w:b/>
        <w:bCs/>
        <w:color w:val="002060"/>
      </w:rPr>
    </w:pPr>
    <w:r>
      <w:rPr>
        <w:rFonts w:ascii="Cambria" w:eastAsia="Calibri" w:hAnsi="Cambria"/>
        <w:b/>
        <w:bCs/>
        <w:noProof/>
        <w:color w:val="00206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7018985" wp14:editId="01058AC3">
              <wp:simplePos x="0" y="0"/>
              <wp:positionH relativeFrom="margin">
                <wp:align>center</wp:align>
              </wp:positionH>
              <wp:positionV relativeFrom="paragraph">
                <wp:posOffset>17780</wp:posOffset>
              </wp:positionV>
              <wp:extent cx="3950970" cy="902970"/>
              <wp:effectExtent l="0" t="0" r="3810" b="0"/>
              <wp:wrapSquare wrapText="bothSides"/>
              <wp:docPr id="30" name="Zone de text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50970" cy="902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80435" w:rsidRPr="000225F2" w:rsidRDefault="004261A8" w:rsidP="00580435">
                          <w:pPr>
                            <w:tabs>
                              <w:tab w:val="left" w:pos="1932"/>
                              <w:tab w:val="center" w:pos="5386"/>
                            </w:tabs>
                            <w:spacing w:after="0" w:line="240" w:lineRule="auto"/>
                            <w:rPr>
                              <w:rFonts w:ascii="Cambria" w:eastAsia="Calibri" w:hAnsi="Cambria"/>
                              <w:b/>
                              <w:bCs/>
                              <w:color w:val="002060"/>
                            </w:rPr>
                          </w:pPr>
                          <w:r w:rsidRPr="000225F2">
                            <w:rPr>
                              <w:rFonts w:ascii="Cambria" w:eastAsia="Calibri" w:hAnsi="Cambria"/>
                              <w:b/>
                              <w:bCs/>
                              <w:color w:val="002060"/>
                            </w:rPr>
                            <w:t>OBSERVATOIRE AFRICAIN DE LA PRATIQUE DES AFFAIRES</w:t>
                          </w:r>
                        </w:p>
                        <w:p w:rsidR="00580435" w:rsidRPr="000225F2" w:rsidRDefault="004261A8" w:rsidP="00580435">
                          <w:pPr>
                            <w:spacing w:after="0" w:line="240" w:lineRule="auto"/>
                            <w:jc w:val="center"/>
                            <w:rPr>
                              <w:rFonts w:ascii="Cambria" w:eastAsia="Calibri" w:hAnsi="Cambria"/>
                              <w:b/>
                              <w:bCs/>
                              <w:i/>
                              <w:color w:val="002060"/>
                            </w:rPr>
                          </w:pPr>
                          <w:r w:rsidRPr="000225F2">
                            <w:rPr>
                              <w:rFonts w:ascii="Cambria" w:eastAsia="Calibri" w:hAnsi="Cambria"/>
                              <w:b/>
                              <w:bCs/>
                              <w:i/>
                              <w:color w:val="002060"/>
                            </w:rPr>
                            <w:t>AFRICAN BUSINESS CLIMATE SURVEY</w:t>
                          </w:r>
                        </w:p>
                        <w:p w:rsidR="00580435" w:rsidRPr="000225F2" w:rsidRDefault="004261A8" w:rsidP="00580435">
                          <w:pPr>
                            <w:spacing w:after="0" w:line="240" w:lineRule="auto"/>
                            <w:jc w:val="center"/>
                            <w:rPr>
                              <w:rFonts w:ascii="Cambria" w:eastAsia="Calibri" w:hAnsi="Cambria"/>
                              <w:bCs/>
                              <w:color w:val="002060"/>
                            </w:rPr>
                          </w:pPr>
                          <w:r w:rsidRPr="000225F2">
                            <w:rPr>
                              <w:rFonts w:ascii="Cambria" w:eastAsia="Calibri" w:hAnsi="Cambria"/>
                              <w:bCs/>
                              <w:color w:val="002060"/>
                            </w:rPr>
                            <w:t>Indice du climat des Affaires</w:t>
                          </w:r>
                        </w:p>
                        <w:p w:rsidR="00580435" w:rsidRPr="000225F2" w:rsidRDefault="004261A8" w:rsidP="00580435">
                          <w:pPr>
                            <w:spacing w:after="0" w:line="240" w:lineRule="auto"/>
                            <w:jc w:val="center"/>
                            <w:rPr>
                              <w:rFonts w:ascii="Cambria" w:eastAsia="Calibri" w:hAnsi="Cambria"/>
                              <w:b/>
                              <w:bCs/>
                              <w:i/>
                              <w:color w:val="002060"/>
                            </w:rPr>
                          </w:pPr>
                          <w:r w:rsidRPr="000225F2">
                            <w:rPr>
                              <w:rFonts w:ascii="Cambria" w:eastAsia="Calibri" w:hAnsi="Cambria"/>
                              <w:b/>
                              <w:bCs/>
                              <w:i/>
                              <w:color w:val="002060"/>
                            </w:rPr>
                            <w:t xml:space="preserve">Business </w:t>
                          </w:r>
                          <w:proofErr w:type="spellStart"/>
                          <w:r w:rsidRPr="000225F2">
                            <w:rPr>
                              <w:rFonts w:ascii="Cambria" w:eastAsia="Calibri" w:hAnsi="Cambria"/>
                              <w:b/>
                              <w:bCs/>
                              <w:i/>
                              <w:color w:val="002060"/>
                            </w:rPr>
                            <w:t>Climate</w:t>
                          </w:r>
                          <w:proofErr w:type="spellEnd"/>
                          <w:r w:rsidRPr="000225F2">
                            <w:rPr>
                              <w:rFonts w:ascii="Cambria" w:eastAsia="Calibri" w:hAnsi="Cambria"/>
                              <w:b/>
                              <w:bCs/>
                              <w:i/>
                              <w:color w:val="002060"/>
                            </w:rPr>
                            <w:t xml:space="preserve"> Index</w:t>
                          </w:r>
                        </w:p>
                        <w:p w:rsidR="00580435" w:rsidRPr="00F07CEA" w:rsidRDefault="004261A8" w:rsidP="00580435">
                          <w:pPr>
                            <w:spacing w:line="240" w:lineRule="auto"/>
                            <w:jc w:val="center"/>
                            <w:rPr>
                              <w:rFonts w:ascii="Cambria" w:eastAsia="Calibri" w:hAnsi="Cambria"/>
                              <w:b/>
                              <w:bCs/>
                              <w:color w:val="002060"/>
                              <w:sz w:val="18"/>
                              <w:szCs w:val="18"/>
                            </w:rPr>
                          </w:pPr>
                          <w:r w:rsidRPr="000225F2">
                            <w:rPr>
                              <w:rFonts w:ascii="Cambria" w:eastAsia="Calibri" w:hAnsi="Cambria"/>
                              <w:b/>
                              <w:bCs/>
                              <w:color w:val="002060"/>
                              <w:sz w:val="18"/>
                              <w:szCs w:val="18"/>
                            </w:rPr>
                            <w:t>Récépissé N</w:t>
                          </w:r>
                          <w:r w:rsidRPr="000225F2">
                            <w:rPr>
                              <w:rFonts w:ascii="Cambria" w:eastAsia="Calibri" w:hAnsi="Cambria"/>
                              <w:b/>
                              <w:bCs/>
                              <w:color w:val="002060"/>
                              <w:sz w:val="18"/>
                              <w:szCs w:val="18"/>
                              <w:vertAlign w:val="superscript"/>
                            </w:rPr>
                            <w:t>0</w:t>
                          </w:r>
                          <w:r w:rsidRPr="000225F2">
                            <w:rPr>
                              <w:rFonts w:ascii="Cambria" w:eastAsia="Calibri" w:hAnsi="Cambria"/>
                              <w:b/>
                              <w:bCs/>
                              <w:color w:val="002060"/>
                              <w:sz w:val="18"/>
                              <w:szCs w:val="18"/>
                            </w:rPr>
                            <w:t xml:space="preserve"> 00001211 /RDA/J06/SAAJP/BAPP du 13/10/2016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018985" id="_x0000_t202" coordsize="21600,21600" o:spt="202" path="m,l,21600r21600,l21600,xe">
              <v:stroke joinstyle="miter"/>
              <v:path gradientshapeok="t" o:connecttype="rect"/>
            </v:shapetype>
            <v:shape id="Zone de texte 30" o:spid="_x0000_s1026" type="#_x0000_t202" style="position:absolute;margin-left:0;margin-top:1.4pt;width:311.1pt;height:71.1pt;z-index:25166131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" stroked="f">
              <v:textbox>
                <w:txbxContent>
                  <w:p w:rsidR="00580435" w:rsidRPr="000225F2" w:rsidRDefault="004261A8" w:rsidP="00580435">
                    <w:pPr>
                      <w:tabs>
                        <w:tab w:val="left" w:pos="1932"/>
                        <w:tab w:val="center" w:pos="5386"/>
                      </w:tabs>
                      <w:spacing w:after="0" w:line="240" w:lineRule="auto"/>
                      <w:rPr>
                        <w:rFonts w:ascii="Cambria" w:eastAsia="Calibri" w:hAnsi="Cambria"/>
                        <w:b/>
                        <w:bCs/>
                        <w:color w:val="002060"/>
                      </w:rPr>
                    </w:pPr>
                    <w:r w:rsidRPr="000225F2">
                      <w:rPr>
                        <w:rFonts w:ascii="Cambria" w:eastAsia="Calibri" w:hAnsi="Cambria"/>
                        <w:b/>
                        <w:bCs/>
                        <w:color w:val="002060"/>
                      </w:rPr>
                      <w:t>OBSERVATOIRE AFRICAIN DE LA PRATIQUE DES AFFAIRES</w:t>
                    </w:r>
                  </w:p>
                  <w:p w:rsidR="00580435" w:rsidRPr="000225F2" w:rsidRDefault="004261A8" w:rsidP="00580435">
                    <w:pPr>
                      <w:spacing w:after="0" w:line="240" w:lineRule="auto"/>
                      <w:jc w:val="center"/>
                      <w:rPr>
                        <w:rFonts w:ascii="Cambria" w:eastAsia="Calibri" w:hAnsi="Cambria"/>
                        <w:b/>
                        <w:bCs/>
                        <w:i/>
                        <w:color w:val="002060"/>
                      </w:rPr>
                    </w:pPr>
                    <w:r w:rsidRPr="000225F2">
                      <w:rPr>
                        <w:rFonts w:ascii="Cambria" w:eastAsia="Calibri" w:hAnsi="Cambria"/>
                        <w:b/>
                        <w:bCs/>
                        <w:i/>
                        <w:color w:val="002060"/>
                      </w:rPr>
                      <w:t>AFRICAN BUSINESS CLIMATE SURVEY</w:t>
                    </w:r>
                  </w:p>
                  <w:p w:rsidR="00580435" w:rsidRPr="000225F2" w:rsidRDefault="004261A8" w:rsidP="00580435">
                    <w:pPr>
                      <w:spacing w:after="0" w:line="240" w:lineRule="auto"/>
                      <w:jc w:val="center"/>
                      <w:rPr>
                        <w:rFonts w:ascii="Cambria" w:eastAsia="Calibri" w:hAnsi="Cambria"/>
                        <w:bCs/>
                        <w:color w:val="002060"/>
                      </w:rPr>
                    </w:pPr>
                    <w:r w:rsidRPr="000225F2">
                      <w:rPr>
                        <w:rFonts w:ascii="Cambria" w:eastAsia="Calibri" w:hAnsi="Cambria"/>
                        <w:bCs/>
                        <w:color w:val="002060"/>
                      </w:rPr>
                      <w:t>Indice du climat des Affaires</w:t>
                    </w:r>
                  </w:p>
                  <w:p w:rsidR="00580435" w:rsidRPr="000225F2" w:rsidRDefault="004261A8" w:rsidP="00580435">
                    <w:pPr>
                      <w:spacing w:after="0" w:line="240" w:lineRule="auto"/>
                      <w:jc w:val="center"/>
                      <w:rPr>
                        <w:rFonts w:ascii="Cambria" w:eastAsia="Calibri" w:hAnsi="Cambria"/>
                        <w:b/>
                        <w:bCs/>
                        <w:i/>
                        <w:color w:val="002060"/>
                      </w:rPr>
                    </w:pPr>
                    <w:r w:rsidRPr="000225F2">
                      <w:rPr>
                        <w:rFonts w:ascii="Cambria" w:eastAsia="Calibri" w:hAnsi="Cambria"/>
                        <w:b/>
                        <w:bCs/>
                        <w:i/>
                        <w:color w:val="002060"/>
                      </w:rPr>
                      <w:t>Business Climate Index</w:t>
                    </w:r>
                  </w:p>
                  <w:p w:rsidR="00580435" w:rsidRPr="00F07CEA" w:rsidRDefault="004261A8" w:rsidP="00580435">
                    <w:pPr>
                      <w:spacing w:line="240" w:lineRule="auto"/>
                      <w:jc w:val="center"/>
                      <w:rPr>
                        <w:rFonts w:ascii="Cambria" w:eastAsia="Calibri" w:hAnsi="Cambria"/>
                        <w:b/>
                        <w:bCs/>
                        <w:color w:val="002060"/>
                        <w:sz w:val="18"/>
                        <w:szCs w:val="18"/>
                      </w:rPr>
                    </w:pPr>
                    <w:r w:rsidRPr="000225F2">
                      <w:rPr>
                        <w:rFonts w:ascii="Cambria" w:eastAsia="Calibri" w:hAnsi="Cambria"/>
                        <w:b/>
                        <w:bCs/>
                        <w:color w:val="002060"/>
                        <w:sz w:val="18"/>
                        <w:szCs w:val="18"/>
                      </w:rPr>
                      <w:t>Récépissé N</w:t>
                    </w:r>
                    <w:r w:rsidRPr="000225F2">
                      <w:rPr>
                        <w:rFonts w:ascii="Cambria" w:eastAsia="Calibri" w:hAnsi="Cambria"/>
                        <w:b/>
                        <w:bCs/>
                        <w:color w:val="002060"/>
                        <w:sz w:val="18"/>
                        <w:szCs w:val="18"/>
                        <w:vertAlign w:val="superscript"/>
                      </w:rPr>
                      <w:t>0</w:t>
                    </w:r>
                    <w:r w:rsidRPr="000225F2">
                      <w:rPr>
                        <w:rFonts w:ascii="Cambria" w:eastAsia="Calibri" w:hAnsi="Cambria"/>
                        <w:b/>
                        <w:bCs/>
                        <w:color w:val="002060"/>
                        <w:sz w:val="18"/>
                        <w:szCs w:val="18"/>
                      </w:rPr>
                      <w:t xml:space="preserve"> 00001211 /RDA/J06/SAAJP/BAPP du 13/10/2016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701649" w:rsidRDefault="00BD70E3" w:rsidP="00DF0DE3">
    <w:pPr>
      <w:tabs>
        <w:tab w:val="left" w:pos="1932"/>
        <w:tab w:val="center" w:pos="5386"/>
      </w:tabs>
      <w:spacing w:after="0" w:line="240" w:lineRule="auto"/>
      <w:rPr>
        <w:rFonts w:ascii="Cambria" w:eastAsia="Calibri" w:hAnsi="Cambria"/>
        <w:b/>
        <w:bCs/>
        <w:color w:val="002060"/>
      </w:rPr>
    </w:pPr>
  </w:p>
  <w:p w:rsidR="00580435" w:rsidRDefault="00BD70E3" w:rsidP="00DF0DE3">
    <w:pPr>
      <w:tabs>
        <w:tab w:val="left" w:pos="1932"/>
        <w:tab w:val="center" w:pos="5386"/>
      </w:tabs>
      <w:spacing w:after="0" w:line="240" w:lineRule="auto"/>
      <w:rPr>
        <w:rFonts w:ascii="Cambria" w:eastAsia="Calibri" w:hAnsi="Cambria"/>
        <w:b/>
        <w:bCs/>
        <w:color w:val="002060"/>
      </w:rPr>
    </w:pPr>
  </w:p>
  <w:p w:rsidR="00701649" w:rsidRDefault="00BD70E3" w:rsidP="00DF0DE3">
    <w:pPr>
      <w:tabs>
        <w:tab w:val="left" w:pos="1932"/>
        <w:tab w:val="center" w:pos="5386"/>
      </w:tabs>
      <w:spacing w:after="0" w:line="240" w:lineRule="auto"/>
      <w:rPr>
        <w:rFonts w:ascii="Cambria" w:eastAsia="Calibri" w:hAnsi="Cambria"/>
        <w:b/>
        <w:bCs/>
        <w:color w:val="002060"/>
      </w:rPr>
    </w:pPr>
  </w:p>
  <w:p w:rsidR="00701649" w:rsidRPr="000225F2" w:rsidRDefault="004261A8" w:rsidP="00DF0DE3">
    <w:pPr>
      <w:spacing w:line="240" w:lineRule="auto"/>
      <w:jc w:val="center"/>
      <w:rPr>
        <w:rFonts w:ascii="Cambria" w:eastAsia="Calibri" w:hAnsi="Cambria"/>
        <w:b/>
        <w:bCs/>
        <w:color w:val="002060"/>
        <w:sz w:val="18"/>
        <w:szCs w:val="18"/>
      </w:rPr>
    </w:pPr>
    <w:r>
      <w:rPr>
        <w:rFonts w:ascii="Cambria" w:eastAsia="Calibri" w:hAnsi="Cambria"/>
        <w:b/>
        <w:bCs/>
        <w:color w:val="00206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B651A"/>
    <w:multiLevelType w:val="hybridMultilevel"/>
    <w:tmpl w:val="CD329A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255E20"/>
    <w:multiLevelType w:val="hybridMultilevel"/>
    <w:tmpl w:val="BC801F86"/>
    <w:lvl w:ilvl="0" w:tplc="E682B0B0">
      <w:start w:val="694"/>
      <w:numFmt w:val="bullet"/>
      <w:lvlText w:val="-"/>
      <w:lvlJc w:val="left"/>
      <w:pPr>
        <w:ind w:left="1068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6D54192"/>
    <w:multiLevelType w:val="hybridMultilevel"/>
    <w:tmpl w:val="AE6861DA"/>
    <w:lvl w:ilvl="0" w:tplc="3F1A4F60">
      <w:numFmt w:val="bullet"/>
      <w:lvlText w:val="-"/>
      <w:lvlJc w:val="left"/>
      <w:pPr>
        <w:ind w:left="1068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7E21F32"/>
    <w:multiLevelType w:val="hybridMultilevel"/>
    <w:tmpl w:val="0964B8B6"/>
    <w:lvl w:ilvl="0" w:tplc="4A8C2A10">
      <w:start w:val="1"/>
      <w:numFmt w:val="decimal"/>
      <w:lvlText w:val="%1-"/>
      <w:lvlJc w:val="left"/>
      <w:pPr>
        <w:ind w:left="1429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AD840F4"/>
    <w:multiLevelType w:val="hybridMultilevel"/>
    <w:tmpl w:val="2F6CA21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254BEB"/>
    <w:multiLevelType w:val="hybridMultilevel"/>
    <w:tmpl w:val="3A9A9454"/>
    <w:lvl w:ilvl="0" w:tplc="7624AF94">
      <w:start w:val="1"/>
      <w:numFmt w:val="bullet"/>
      <w:lvlText w:val="-"/>
      <w:lvlJc w:val="left"/>
      <w:pPr>
        <w:ind w:left="1429" w:hanging="360"/>
      </w:pPr>
      <w:rPr>
        <w:rFonts w:ascii="Candara" w:eastAsia="Times New Roman" w:hAnsi="Candar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4F11E10"/>
    <w:multiLevelType w:val="hybridMultilevel"/>
    <w:tmpl w:val="C94E6976"/>
    <w:lvl w:ilvl="0" w:tplc="77D45D10">
      <w:start w:val="1"/>
      <w:numFmt w:val="bullet"/>
      <w:lvlText w:val="-"/>
      <w:lvlJc w:val="left"/>
      <w:pPr>
        <w:ind w:left="1919" w:hanging="360"/>
      </w:pPr>
      <w:rPr>
        <w:rFonts w:ascii="Tahoma" w:eastAsia="Times New Roman" w:hAnsi="Tahoma" w:cs="Tahoma" w:hint="default"/>
        <w:b/>
      </w:rPr>
    </w:lvl>
    <w:lvl w:ilvl="1" w:tplc="040C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7">
    <w:nsid w:val="162A7A6E"/>
    <w:multiLevelType w:val="hybridMultilevel"/>
    <w:tmpl w:val="23444BBC"/>
    <w:lvl w:ilvl="0" w:tplc="040C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1FB23007"/>
    <w:multiLevelType w:val="hybridMultilevel"/>
    <w:tmpl w:val="82964CBE"/>
    <w:lvl w:ilvl="0" w:tplc="04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b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B370CEB"/>
    <w:multiLevelType w:val="hybridMultilevel"/>
    <w:tmpl w:val="67C4378E"/>
    <w:lvl w:ilvl="0" w:tplc="040C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46672FA"/>
    <w:multiLevelType w:val="hybridMultilevel"/>
    <w:tmpl w:val="E8221856"/>
    <w:lvl w:ilvl="0" w:tplc="93E8B772">
      <w:start w:val="1"/>
      <w:numFmt w:val="decimal"/>
      <w:lvlText w:val="%1-"/>
      <w:lvlJc w:val="left"/>
      <w:pPr>
        <w:ind w:left="1069" w:hanging="360"/>
      </w:pPr>
    </w:lvl>
    <w:lvl w:ilvl="1" w:tplc="040C0019">
      <w:start w:val="1"/>
      <w:numFmt w:val="lowerLetter"/>
      <w:lvlText w:val="%2."/>
      <w:lvlJc w:val="left"/>
      <w:pPr>
        <w:ind w:left="1789" w:hanging="360"/>
      </w:pPr>
    </w:lvl>
    <w:lvl w:ilvl="2" w:tplc="040C001B">
      <w:start w:val="1"/>
      <w:numFmt w:val="lowerRoman"/>
      <w:lvlText w:val="%3."/>
      <w:lvlJc w:val="right"/>
      <w:pPr>
        <w:ind w:left="2509" w:hanging="180"/>
      </w:pPr>
    </w:lvl>
    <w:lvl w:ilvl="3" w:tplc="040C000F">
      <w:start w:val="1"/>
      <w:numFmt w:val="decimal"/>
      <w:lvlText w:val="%4."/>
      <w:lvlJc w:val="left"/>
      <w:pPr>
        <w:ind w:left="3229" w:hanging="360"/>
      </w:pPr>
    </w:lvl>
    <w:lvl w:ilvl="4" w:tplc="040C0019">
      <w:start w:val="1"/>
      <w:numFmt w:val="lowerLetter"/>
      <w:lvlText w:val="%5."/>
      <w:lvlJc w:val="left"/>
      <w:pPr>
        <w:ind w:left="3949" w:hanging="360"/>
      </w:pPr>
    </w:lvl>
    <w:lvl w:ilvl="5" w:tplc="040C001B">
      <w:start w:val="1"/>
      <w:numFmt w:val="lowerRoman"/>
      <w:lvlText w:val="%6."/>
      <w:lvlJc w:val="right"/>
      <w:pPr>
        <w:ind w:left="4669" w:hanging="180"/>
      </w:pPr>
    </w:lvl>
    <w:lvl w:ilvl="6" w:tplc="040C000F">
      <w:start w:val="1"/>
      <w:numFmt w:val="decimal"/>
      <w:lvlText w:val="%7."/>
      <w:lvlJc w:val="left"/>
      <w:pPr>
        <w:ind w:left="5389" w:hanging="360"/>
      </w:pPr>
    </w:lvl>
    <w:lvl w:ilvl="7" w:tplc="040C0019">
      <w:start w:val="1"/>
      <w:numFmt w:val="lowerLetter"/>
      <w:lvlText w:val="%8."/>
      <w:lvlJc w:val="left"/>
      <w:pPr>
        <w:ind w:left="6109" w:hanging="360"/>
      </w:pPr>
    </w:lvl>
    <w:lvl w:ilvl="8" w:tplc="040C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7724058"/>
    <w:multiLevelType w:val="hybridMultilevel"/>
    <w:tmpl w:val="10282844"/>
    <w:lvl w:ilvl="0" w:tplc="4A8C2A1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DA1077A"/>
    <w:multiLevelType w:val="hybridMultilevel"/>
    <w:tmpl w:val="5F1ABB8E"/>
    <w:lvl w:ilvl="0" w:tplc="A44A4820">
      <w:start w:val="1"/>
      <w:numFmt w:val="bullet"/>
      <w:lvlText w:val="-"/>
      <w:lvlJc w:val="left"/>
      <w:pPr>
        <w:ind w:left="1429" w:hanging="360"/>
      </w:pPr>
      <w:rPr>
        <w:rFonts w:ascii="Candara" w:eastAsia="Times New Roman" w:hAnsi="Candara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CD01C85"/>
    <w:multiLevelType w:val="hybridMultilevel"/>
    <w:tmpl w:val="7F14885C"/>
    <w:lvl w:ilvl="0" w:tplc="A44A4820">
      <w:start w:val="1"/>
      <w:numFmt w:val="bullet"/>
      <w:lvlText w:val="-"/>
      <w:lvlJc w:val="left"/>
      <w:pPr>
        <w:ind w:left="1429" w:hanging="360"/>
      </w:pPr>
      <w:rPr>
        <w:rFonts w:ascii="Candara" w:eastAsia="Times New Roman" w:hAnsi="Candara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355509B"/>
    <w:multiLevelType w:val="hybridMultilevel"/>
    <w:tmpl w:val="30EA0088"/>
    <w:lvl w:ilvl="0" w:tplc="04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C8A04D4"/>
    <w:multiLevelType w:val="hybridMultilevel"/>
    <w:tmpl w:val="D112170C"/>
    <w:lvl w:ilvl="0" w:tplc="040C000B">
      <w:start w:val="1"/>
      <w:numFmt w:val="bullet"/>
      <w:lvlText w:val=""/>
      <w:lvlJc w:val="left"/>
      <w:pPr>
        <w:ind w:left="1919" w:hanging="360"/>
      </w:pPr>
      <w:rPr>
        <w:rFonts w:ascii="Wingdings" w:hAnsi="Wingdings" w:hint="default"/>
        <w:b/>
      </w:rPr>
    </w:lvl>
    <w:lvl w:ilvl="1" w:tplc="040C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9"/>
  </w:num>
  <w:num w:numId="5">
    <w:abstractNumId w:val="2"/>
  </w:num>
  <w:num w:numId="6">
    <w:abstractNumId w:val="0"/>
  </w:num>
  <w:num w:numId="7">
    <w:abstractNumId w:val="11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0"/>
  </w:num>
  <w:num w:numId="11">
    <w:abstractNumId w:val="3"/>
  </w:num>
  <w:num w:numId="12">
    <w:abstractNumId w:val="13"/>
  </w:num>
  <w:num w:numId="13">
    <w:abstractNumId w:val="8"/>
  </w:num>
  <w:num w:numId="14">
    <w:abstractNumId w:val="6"/>
  </w:num>
  <w:num w:numId="15">
    <w:abstractNumId w:val="5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1A8"/>
    <w:rsid w:val="00011249"/>
    <w:rsid w:val="000617BB"/>
    <w:rsid w:val="00090FE1"/>
    <w:rsid w:val="00094191"/>
    <w:rsid w:val="00096335"/>
    <w:rsid w:val="000B3A24"/>
    <w:rsid w:val="00121E1D"/>
    <w:rsid w:val="00146605"/>
    <w:rsid w:val="00171E0D"/>
    <w:rsid w:val="00213A06"/>
    <w:rsid w:val="00276886"/>
    <w:rsid w:val="002D664E"/>
    <w:rsid w:val="003027DD"/>
    <w:rsid w:val="003204C2"/>
    <w:rsid w:val="003767B5"/>
    <w:rsid w:val="0038360A"/>
    <w:rsid w:val="003A3ADC"/>
    <w:rsid w:val="003C1701"/>
    <w:rsid w:val="00403ABA"/>
    <w:rsid w:val="00420172"/>
    <w:rsid w:val="004261A8"/>
    <w:rsid w:val="00473E60"/>
    <w:rsid w:val="005049F2"/>
    <w:rsid w:val="00536C69"/>
    <w:rsid w:val="00545E3B"/>
    <w:rsid w:val="00575798"/>
    <w:rsid w:val="005924A8"/>
    <w:rsid w:val="005F6D41"/>
    <w:rsid w:val="00605997"/>
    <w:rsid w:val="00627432"/>
    <w:rsid w:val="0065595B"/>
    <w:rsid w:val="00655C69"/>
    <w:rsid w:val="006978F2"/>
    <w:rsid w:val="00820430"/>
    <w:rsid w:val="00850B2F"/>
    <w:rsid w:val="00872ECE"/>
    <w:rsid w:val="008A2F59"/>
    <w:rsid w:val="008A3643"/>
    <w:rsid w:val="008E4E0B"/>
    <w:rsid w:val="009054FF"/>
    <w:rsid w:val="00917A5E"/>
    <w:rsid w:val="009E1EC7"/>
    <w:rsid w:val="00AB4874"/>
    <w:rsid w:val="00AC12CF"/>
    <w:rsid w:val="00AC6CC5"/>
    <w:rsid w:val="00AF4845"/>
    <w:rsid w:val="00B434F0"/>
    <w:rsid w:val="00B734E4"/>
    <w:rsid w:val="00BD70E3"/>
    <w:rsid w:val="00BE17C1"/>
    <w:rsid w:val="00C20FE2"/>
    <w:rsid w:val="00C46011"/>
    <w:rsid w:val="00CA2D36"/>
    <w:rsid w:val="00CA78D9"/>
    <w:rsid w:val="00D35294"/>
    <w:rsid w:val="00D40C96"/>
    <w:rsid w:val="00D72141"/>
    <w:rsid w:val="00D848C7"/>
    <w:rsid w:val="00DB36B5"/>
    <w:rsid w:val="00DF54C2"/>
    <w:rsid w:val="00E13D50"/>
    <w:rsid w:val="00F313DB"/>
    <w:rsid w:val="00F45916"/>
    <w:rsid w:val="00FA0964"/>
    <w:rsid w:val="00FA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30ADA4-3EC6-4207-BBE4-44DB557A1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61A8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4261A8"/>
    <w:pPr>
      <w:tabs>
        <w:tab w:val="center" w:pos="4536"/>
        <w:tab w:val="right" w:pos="9072"/>
      </w:tabs>
      <w:spacing w:after="0" w:line="240" w:lineRule="auto"/>
    </w:pPr>
    <w:rPr>
      <w:rFonts w:eastAsia="Calibri"/>
      <w:lang w:eastAsia="en-US"/>
    </w:rPr>
  </w:style>
  <w:style w:type="character" w:customStyle="1" w:styleId="En-tteCar">
    <w:name w:val="En-tête Car"/>
    <w:basedOn w:val="Policepardfaut"/>
    <w:link w:val="En-tte"/>
    <w:rsid w:val="004261A8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rsid w:val="004261A8"/>
    <w:pPr>
      <w:tabs>
        <w:tab w:val="center" w:pos="4536"/>
        <w:tab w:val="right" w:pos="9072"/>
      </w:tabs>
      <w:spacing w:after="0" w:line="240" w:lineRule="auto"/>
    </w:pPr>
    <w:rPr>
      <w:rFonts w:eastAsia="Calibri"/>
      <w:lang w:eastAsia="en-US"/>
    </w:rPr>
  </w:style>
  <w:style w:type="character" w:customStyle="1" w:styleId="PieddepageCar">
    <w:name w:val="Pied de page Car"/>
    <w:basedOn w:val="Policepardfaut"/>
    <w:link w:val="Pieddepage"/>
    <w:rsid w:val="004261A8"/>
    <w:rPr>
      <w:rFonts w:ascii="Calibri" w:eastAsia="Calibri" w:hAnsi="Calibri" w:cs="Times New Roman"/>
    </w:rPr>
  </w:style>
  <w:style w:type="paragraph" w:styleId="Paragraphedeliste">
    <w:name w:val="List Paragraph"/>
    <w:basedOn w:val="Normal"/>
    <w:uiPriority w:val="34"/>
    <w:qFormat/>
    <w:rsid w:val="004261A8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D3529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13A06"/>
    <w:rPr>
      <w:rFonts w:ascii="Times New Roman" w:hAnsi="Times New Roman"/>
      <w:sz w:val="24"/>
      <w:szCs w:val="24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473E60"/>
    <w:pPr>
      <w:suppressAutoHyphens w:val="0"/>
      <w:autoSpaceDN/>
      <w:spacing w:after="0" w:line="240" w:lineRule="auto"/>
      <w:textAlignment w:val="auto"/>
    </w:pPr>
    <w:rPr>
      <w:rFonts w:eastAsia="Calibri"/>
      <w:sz w:val="20"/>
      <w:szCs w:val="20"/>
      <w:lang w:eastAsia="en-US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473E60"/>
    <w:rPr>
      <w:rFonts w:ascii="Calibri" w:eastAsia="Calibri" w:hAnsi="Calibri" w:cs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473E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48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apa-abcs.org" TargetMode="External"/><Relationship Id="rId2" Type="http://schemas.openxmlformats.org/officeDocument/2006/relationships/hyperlink" Target="mailto:contact@oapa-abcs.corgm" TargetMode="External"/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apa-abcs.org" TargetMode="External"/><Relationship Id="rId2" Type="http://schemas.openxmlformats.org/officeDocument/2006/relationships/hyperlink" Target="mailto:contact@oapa-abcs.corgm" TargetMode="External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3.jpe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1091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hp</cp:lastModifiedBy>
  <cp:revision>4</cp:revision>
  <dcterms:created xsi:type="dcterms:W3CDTF">2018-11-10T06:54:00Z</dcterms:created>
  <dcterms:modified xsi:type="dcterms:W3CDTF">2018-11-10T07:00:00Z</dcterms:modified>
</cp:coreProperties>
</file>